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59A3A6F6" w14:textId="1344ECB2" w:rsidR="00B9079B" w:rsidRDefault="00B9079B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6163F8D8" w14:textId="77777777" w:rsidR="00074C92" w:rsidRPr="00A87913" w:rsidRDefault="00074C92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1F5BE50F" w14:textId="77777777" w:rsidR="00491E1D" w:rsidRPr="00A87913" w:rsidRDefault="00491E1D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325E2401" w14:textId="72B4165E" w:rsidR="00A87913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074C92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</w:t>
      </w:r>
      <w:r w:rsidR="00DE145A">
        <w:rPr>
          <w:rFonts w:ascii="Arial" w:hAnsi="Arial" w:cs="Arial"/>
          <w:i/>
          <w:iCs/>
          <w:sz w:val="20"/>
          <w:szCs w:val="20"/>
          <w:lang w:val="es-419"/>
        </w:rPr>
        <w:t>yme.</w:t>
      </w:r>
    </w:p>
    <w:p w14:paraId="65FD6860" w14:textId="77777777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59A1B7E" w14:textId="4324E4D3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DE145A">
        <w:rPr>
          <w:rFonts w:ascii="Arial" w:hAnsi="Arial" w:cs="Arial"/>
          <w:sz w:val="20"/>
          <w:szCs w:val="20"/>
          <w:lang w:val="es-419"/>
        </w:rPr>
        <w:t xml:space="preserve">demuestre </w:t>
      </w:r>
      <w:r>
        <w:rPr>
          <w:rFonts w:ascii="Arial" w:hAnsi="Arial" w:cs="Arial"/>
          <w:sz w:val="20"/>
          <w:szCs w:val="20"/>
          <w:lang w:val="es-419"/>
        </w:rPr>
        <w:t xml:space="preserve">la condición de Mipyme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011ECA">
        <w:rPr>
          <w:rFonts w:ascii="Arial" w:hAnsi="Arial" w:cs="Arial"/>
          <w:sz w:val="20"/>
          <w:szCs w:val="20"/>
          <w:lang w:val="es-419"/>
        </w:rPr>
        <w:t xml:space="preserve">en </w:t>
      </w:r>
      <w:r w:rsidR="005948BE">
        <w:rPr>
          <w:rFonts w:ascii="Arial" w:hAnsi="Arial" w:cs="Arial"/>
          <w:sz w:val="20"/>
          <w:szCs w:val="20"/>
          <w:lang w:val="es-419"/>
        </w:rPr>
        <w:t xml:space="preserve">el </w:t>
      </w:r>
      <w:r w:rsidRPr="00F26E36">
        <w:rPr>
          <w:rFonts w:ascii="Arial" w:hAnsi="Arial" w:cs="Arial"/>
          <w:sz w:val="20"/>
          <w:szCs w:val="20"/>
          <w:lang w:val="es-419"/>
        </w:rPr>
        <w:t>artículo</w:t>
      </w:r>
      <w:r w:rsidR="00AE0006">
        <w:rPr>
          <w:rFonts w:ascii="Arial" w:hAnsi="Arial" w:cs="Arial"/>
          <w:sz w:val="20"/>
          <w:szCs w:val="20"/>
          <w:lang w:val="es-419"/>
        </w:rPr>
        <w:t xml:space="preserve"> 2</w:t>
      </w:r>
      <w:r w:rsidRPr="00A9263E">
        <w:rPr>
          <w:rFonts w:ascii="Arial" w:hAnsi="Arial" w:cs="Arial"/>
          <w:sz w:val="20"/>
          <w:szCs w:val="20"/>
          <w:lang w:val="es-419"/>
        </w:rPr>
        <w:t>.2.1.2.4.2.4.</w:t>
      </w:r>
      <w:r w:rsidRPr="00F26E3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>en concordancia con el parágrafo del artículo 2.2.1.13.2.4 del Decreto 1074 de 2015</w:t>
      </w:r>
      <w:r w:rsidR="00C82CFF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226CE0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54EC2827" w14:textId="77777777" w:rsidR="00074C92" w:rsidRPr="00A87913" w:rsidRDefault="00074C92" w:rsidP="00A87913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545B9BBD" w14:textId="77777777" w:rsidTr="0078758A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097FE3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201A675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concertado</w:t>
            </w:r>
          </w:p>
        </w:tc>
      </w:tr>
      <w:tr w:rsidR="00A87913" w:rsidRPr="00A87913" w14:paraId="39B4F734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7073A0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4800F57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425D0">
              <w:rPr>
                <w:rFonts w:ascii="Arial" w:hAnsi="Arial" w:cs="Arial"/>
                <w:bCs/>
                <w:sz w:val="18"/>
                <w:szCs w:val="18"/>
              </w:rPr>
              <w:t>,11</w:t>
            </w:r>
          </w:p>
          <w:p w14:paraId="3B5B5412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2458E0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0A0AC6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3845E8C7" w14:textId="06FC5562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cstheme="minorHAnsi"/>
                <w:bCs/>
                <w:sz w:val="18"/>
                <w:szCs w:val="18"/>
              </w:rPr>
              <w:t>7</w:t>
            </w:r>
            <w:r w:rsidR="00E425D0">
              <w:rPr>
                <w:rFonts w:cstheme="minorHAnsi"/>
                <w:bCs/>
                <w:sz w:val="18"/>
                <w:szCs w:val="18"/>
              </w:rPr>
              <w:t>5</w:t>
            </w:r>
            <w:r w:rsidRPr="00A87913">
              <w:rPr>
                <w:rFonts w:cstheme="minorHAnsi"/>
                <w:bCs/>
                <w:sz w:val="18"/>
                <w:szCs w:val="18"/>
              </w:rPr>
              <w:t>%</w:t>
            </w:r>
          </w:p>
          <w:p w14:paraId="6CFFF421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5B123802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DF35002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54E90E3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42192E4E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050CB8C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221320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3B11B37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87913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4C6DEE03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A0FC340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45AE12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FB1F470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</m:oMath>
            </m:oMathPara>
          </w:p>
          <w:p w14:paraId="58FB4194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280C7473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DC766D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22C243C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0276F11C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00DC18E1" w14:textId="77777777" w:rsidR="00A87913" w:rsidRPr="00A87913" w:rsidRDefault="00A87913" w:rsidP="00A87913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70629C05" w14:textId="796B3AA8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lo previsto </w:t>
      </w:r>
      <w:r w:rsidR="00127B3A">
        <w:rPr>
          <w:rFonts w:ascii="Arial" w:hAnsi="Arial" w:cs="Arial"/>
          <w:sz w:val="20"/>
          <w:szCs w:val="20"/>
          <w:lang w:val="es-419"/>
        </w:rPr>
        <w:t xml:space="preserve">en </w:t>
      </w:r>
      <w:r w:rsidR="00486882">
        <w:rPr>
          <w:rFonts w:ascii="Arial" w:hAnsi="Arial" w:cs="Arial"/>
          <w:sz w:val="20"/>
          <w:szCs w:val="20"/>
          <w:lang w:val="es-419"/>
        </w:rPr>
        <w:t xml:space="preserve">el </w:t>
      </w:r>
      <w:r w:rsidRPr="00567CC3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%) en el consorcio o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unión temporal.</w:t>
      </w:r>
    </w:p>
    <w:p w14:paraId="1208685A" w14:textId="77777777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8BF1473" w14:textId="77777777" w:rsidR="00F05442" w:rsidRDefault="00981C87" w:rsidP="00F05442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="00F05442" w:rsidRPr="00567CC3">
        <w:rPr>
          <w:rFonts w:ascii="Arial" w:hAnsi="Arial" w:cs="Arial"/>
          <w:sz w:val="20"/>
          <w:szCs w:val="20"/>
          <w:lang w:val="es-419"/>
        </w:rPr>
        <w:t xml:space="preserve">el Proponente </w:t>
      </w:r>
      <w:r w:rsidR="00F05442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="00F05442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4222DFD" w14:textId="77777777" w:rsidR="00286769" w:rsidRDefault="00286769" w:rsidP="003B1AD5">
      <w:pPr>
        <w:pStyle w:val="Prrafodelista"/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69E3EB03" w14:textId="2B4FEC1F" w:rsidR="00A87913" w:rsidRPr="00A86F8C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  <w:r w:rsidRPr="00A86F8C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r>
        <w:rPr>
          <w:rFonts w:ascii="Arial" w:hAnsi="Arial" w:cs="Arial"/>
          <w:i/>
          <w:iCs/>
          <w:sz w:val="20"/>
          <w:szCs w:val="20"/>
          <w:lang w:val="es-419"/>
        </w:rPr>
        <w:t xml:space="preserve">los demás </w:t>
      </w:r>
      <w:r w:rsidR="005F3490">
        <w:rPr>
          <w:rFonts w:ascii="Arial" w:hAnsi="Arial" w:cs="Arial"/>
          <w:i/>
          <w:iCs/>
          <w:sz w:val="20"/>
          <w:szCs w:val="20"/>
          <w:lang w:val="es-419"/>
        </w:rPr>
        <w:t>P</w:t>
      </w:r>
      <w:r>
        <w:rPr>
          <w:rFonts w:ascii="Arial" w:hAnsi="Arial" w:cs="Arial"/>
          <w:i/>
          <w:iCs/>
          <w:sz w:val="20"/>
          <w:szCs w:val="20"/>
          <w:lang w:val="es-419"/>
        </w:rPr>
        <w:t>roponentes</w:t>
      </w:r>
    </w:p>
    <w:p w14:paraId="731EEFC2" w14:textId="77777777" w:rsidR="008976DE" w:rsidRPr="00CC1CC4" w:rsidRDefault="008976DE" w:rsidP="00CC1CC4">
      <w:pPr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B906DAC" w14:textId="65182FD3" w:rsidR="00A86F8C" w:rsidRPr="00CC1CC4" w:rsidRDefault="008976DE" w:rsidP="008976DE">
      <w:pPr>
        <w:pStyle w:val="Prrafodelista"/>
        <w:ind w:left="284"/>
        <w:jc w:val="both"/>
        <w:rPr>
          <w:rFonts w:ascii="Arial" w:hAnsi="Arial" w:cs="Arial"/>
          <w:sz w:val="20"/>
          <w:szCs w:val="20"/>
          <w:lang w:val="es-419"/>
        </w:rPr>
      </w:pPr>
      <w:r w:rsidRPr="00CC1CC4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00CC1CC4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demuestren 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la condición de Mipyme de conformidad con lo </w:t>
      </w:r>
      <w:r w:rsidR="00286001">
        <w:rPr>
          <w:rFonts w:ascii="Arial" w:hAnsi="Arial" w:cs="Arial"/>
          <w:sz w:val="20"/>
          <w:szCs w:val="20"/>
          <w:lang w:val="es-419"/>
        </w:rPr>
        <w:t xml:space="preserve">en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el artículo </w:t>
      </w:r>
      <w:r w:rsidRPr="00CC1CC4">
        <w:rPr>
          <w:rFonts w:ascii="Arial" w:hAnsi="Arial" w:cs="Arial"/>
          <w:sz w:val="20"/>
          <w:szCs w:val="20"/>
          <w:lang w:val="es-419"/>
        </w:rPr>
        <w:t>2.2.1.2.4.2.4. 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CC1CC4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226CE0">
        <w:rPr>
          <w:rFonts w:ascii="Arial" w:hAnsi="Arial" w:cs="Arial"/>
          <w:sz w:val="20"/>
          <w:szCs w:val="20"/>
          <w:lang w:val="es-419"/>
        </w:rPr>
        <w:t>n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los siguientes indicadores:</w:t>
      </w:r>
    </w:p>
    <w:p w14:paraId="7DB9E00F" w14:textId="77777777" w:rsidR="00A86F8C" w:rsidRDefault="00A86F8C" w:rsidP="00A86F8C">
      <w:pPr>
        <w:pStyle w:val="Prrafodelista"/>
        <w:ind w:left="284"/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4D915B9" w14:textId="77777777" w:rsidR="00A86F8C" w:rsidRPr="00A87913" w:rsidRDefault="00A86F8C" w:rsidP="00BD028F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30D68D87" w14:textId="77777777" w:rsidTr="00492488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7BBB0D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267D5299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A87913" w:rsidRPr="00A87913" w14:paraId="356E4ED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EFF45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1964425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6F41FD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ED7BCA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B151D4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410F0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7D28E1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33A20E8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0E5E35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D2EB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71437CC" w14:textId="4ED43F7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3DAD6AC5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48E0F6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B10AF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080C3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7913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3AC8CDD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D934AF5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649D93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8D980A7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2B2961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220857E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00612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DE3B0F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308574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9E41D8" w14:textId="77777777" w:rsidR="00F05442" w:rsidRDefault="00F05442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65997F27" w14:textId="29070D84" w:rsidR="00A87913" w:rsidRPr="00A87913" w:rsidRDefault="00A87913" w:rsidP="00A87913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5F3490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E236E8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E236E8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ontratación de obra pública para infraestructura de transporte.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8B11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4B0B" w14:textId="77777777" w:rsidR="00BB34EC" w:rsidRDefault="00BB34EC" w:rsidP="004F2C35">
      <w:r>
        <w:separator/>
      </w:r>
    </w:p>
  </w:endnote>
  <w:endnote w:type="continuationSeparator" w:id="0">
    <w:p w14:paraId="0C6EB373" w14:textId="77777777" w:rsidR="00BB34EC" w:rsidRDefault="00BB34EC" w:rsidP="004F2C35">
      <w:r>
        <w:continuationSeparator/>
      </w:r>
    </w:p>
  </w:endnote>
  <w:endnote w:type="continuationNotice" w:id="1">
    <w:p w14:paraId="6FF233C0" w14:textId="77777777" w:rsidR="00BB34EC" w:rsidRDefault="00BB3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08C9" w14:textId="77777777" w:rsidR="0066581D" w:rsidRDefault="0066581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4E48B2" w:rsidRPr="000A1359" w14:paraId="09DBF65A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443D8B9C" w14:textId="77777777" w:rsidR="004E48B2" w:rsidRPr="00492488" w:rsidRDefault="004E48B2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821A8F5" w14:textId="50EA6AB6" w:rsidR="004E48B2" w:rsidRPr="00492488" w:rsidRDefault="004E48B2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744938" w:rsidRPr="00492488">
            <w:rPr>
              <w:rFonts w:ascii="Arial" w:eastAsia="Arial" w:hAnsi="Arial" w:cs="Arial"/>
              <w:sz w:val="16"/>
              <w:szCs w:val="16"/>
              <w:lang w:eastAsia="es-CO"/>
            </w:rPr>
            <w:t>-FM-12</w:t>
          </w:r>
        </w:p>
      </w:tc>
      <w:tc>
        <w:tcPr>
          <w:tcW w:w="1250" w:type="pct"/>
          <w:shd w:val="clear" w:color="auto" w:fill="auto"/>
          <w:vAlign w:val="center"/>
        </w:tcPr>
        <w:p w14:paraId="0E5B64D9" w14:textId="77777777" w:rsidR="004E48B2" w:rsidRPr="00492488" w:rsidRDefault="004E48B2" w:rsidP="004E48B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33881E4" w14:textId="12694118" w:rsidR="004E48B2" w:rsidRPr="00492488" w:rsidRDefault="0066581D" w:rsidP="004E48B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2488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46124" w14:textId="77777777" w:rsidR="00BB34EC" w:rsidRDefault="00BB34EC" w:rsidP="004F2C35">
      <w:r>
        <w:separator/>
      </w:r>
    </w:p>
  </w:footnote>
  <w:footnote w:type="continuationSeparator" w:id="0">
    <w:p w14:paraId="4E343CA4" w14:textId="77777777" w:rsidR="00BB34EC" w:rsidRDefault="00BB34EC" w:rsidP="004F2C35">
      <w:r>
        <w:continuationSeparator/>
      </w:r>
    </w:p>
  </w:footnote>
  <w:footnote w:type="continuationNotice" w:id="1">
    <w:p w14:paraId="436E95CF" w14:textId="77777777" w:rsidR="00BB34EC" w:rsidRDefault="00BB3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6F69" w14:textId="77777777" w:rsidR="0066581D" w:rsidRDefault="0066581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4901" w:type="pct"/>
      <w:jc w:val="center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703A6F" w14:paraId="0EA15C2C" w14:textId="77777777" w:rsidTr="00703A6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A0264B" w14:textId="77777777" w:rsidR="00703A6F" w:rsidRPr="0066581D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29E9EFCD" w14:textId="6561A480" w:rsidR="00703A6F" w:rsidRPr="0066581D" w:rsidRDefault="00703A6F" w:rsidP="00703A6F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SELECCIÓN ABREVIADA DE OBRA PÚBLICA DE INFRAESTRUCTURA DE TRANSPORTE (VERSIÓN 2) </w:t>
          </w:r>
        </w:p>
      </w:tc>
    </w:tr>
    <w:tr w:rsidR="00703A6F" w14:paraId="1AD19D7C" w14:textId="77777777" w:rsidTr="00703A6F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59CF83" w14:textId="77777777" w:rsidR="00703A6F" w:rsidRPr="00492488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7AB207" w14:textId="696F9A7E" w:rsidR="00703A6F" w:rsidRPr="0066581D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0C7D6C" w14:textId="77777777" w:rsidR="00703A6F" w:rsidRPr="0066581D" w:rsidRDefault="00703A6F" w:rsidP="00703A6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3491FF" w14:textId="77777777" w:rsidR="00703A6F" w:rsidRPr="0066581D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t>20</w:t>
          </w:r>
          <w:r w:rsidRPr="0066581D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703A6F" w14:paraId="1B91788E" w14:textId="77777777" w:rsidTr="00703A6F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935A36" w14:textId="77777777" w:rsidR="00703A6F" w:rsidRPr="00492488" w:rsidRDefault="00703A6F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492488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8C45A" w14:textId="365267EA" w:rsidR="00703A6F" w:rsidRPr="00C15C45" w:rsidRDefault="00DD02BC" w:rsidP="00703A6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15C45">
            <w:rPr>
              <w:rFonts w:ascii="Arial" w:eastAsia="Arial" w:hAnsi="Arial" w:cs="Arial"/>
              <w:sz w:val="16"/>
              <w:szCs w:val="16"/>
              <w:lang w:val="es-CO"/>
            </w:rPr>
            <w:t>3</w:t>
          </w:r>
        </w:p>
      </w:tc>
    </w:tr>
  </w:tbl>
  <w:p w14:paraId="6F75C11F" w14:textId="0232A160" w:rsidR="006D761F" w:rsidRPr="006D761F" w:rsidRDefault="006D761F" w:rsidP="006D761F">
    <w:pPr>
      <w:rPr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58431">
    <w:abstractNumId w:val="4"/>
  </w:num>
  <w:num w:numId="2" w16cid:durableId="2013297042">
    <w:abstractNumId w:val="2"/>
  </w:num>
  <w:num w:numId="3" w16cid:durableId="1823546216">
    <w:abstractNumId w:val="3"/>
  </w:num>
  <w:num w:numId="4" w16cid:durableId="1657563142">
    <w:abstractNumId w:val="0"/>
  </w:num>
  <w:num w:numId="5" w16cid:durableId="1645310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746B7"/>
    <w:rsid w:val="00074C92"/>
    <w:rsid w:val="00091E6B"/>
    <w:rsid w:val="00095309"/>
    <w:rsid w:val="000A1313"/>
    <w:rsid w:val="000A791C"/>
    <w:rsid w:val="000D7CD2"/>
    <w:rsid w:val="00127B3A"/>
    <w:rsid w:val="00140FEA"/>
    <w:rsid w:val="00144E73"/>
    <w:rsid w:val="0014591D"/>
    <w:rsid w:val="001526BE"/>
    <w:rsid w:val="00154ECB"/>
    <w:rsid w:val="00156F98"/>
    <w:rsid w:val="001766D9"/>
    <w:rsid w:val="00181D75"/>
    <w:rsid w:val="001A1B68"/>
    <w:rsid w:val="001A5E22"/>
    <w:rsid w:val="001C6359"/>
    <w:rsid w:val="001C75B3"/>
    <w:rsid w:val="001D32CE"/>
    <w:rsid w:val="001D4A52"/>
    <w:rsid w:val="001D7612"/>
    <w:rsid w:val="001F7199"/>
    <w:rsid w:val="00226CE0"/>
    <w:rsid w:val="002535A9"/>
    <w:rsid w:val="00262D44"/>
    <w:rsid w:val="00286001"/>
    <w:rsid w:val="00286769"/>
    <w:rsid w:val="00305CEF"/>
    <w:rsid w:val="0034024E"/>
    <w:rsid w:val="00345FF9"/>
    <w:rsid w:val="003A3C76"/>
    <w:rsid w:val="003A68D7"/>
    <w:rsid w:val="003B1AD5"/>
    <w:rsid w:val="003E173E"/>
    <w:rsid w:val="00424C7D"/>
    <w:rsid w:val="0043688A"/>
    <w:rsid w:val="004611BA"/>
    <w:rsid w:val="004664E8"/>
    <w:rsid w:val="00470102"/>
    <w:rsid w:val="00474EDE"/>
    <w:rsid w:val="00486882"/>
    <w:rsid w:val="00491E1D"/>
    <w:rsid w:val="00492488"/>
    <w:rsid w:val="004B1B0F"/>
    <w:rsid w:val="004E48B2"/>
    <w:rsid w:val="004F2C35"/>
    <w:rsid w:val="005225E0"/>
    <w:rsid w:val="0059060F"/>
    <w:rsid w:val="00590E86"/>
    <w:rsid w:val="005948BE"/>
    <w:rsid w:val="005A7B10"/>
    <w:rsid w:val="005F3490"/>
    <w:rsid w:val="006319DF"/>
    <w:rsid w:val="0063607A"/>
    <w:rsid w:val="006516A1"/>
    <w:rsid w:val="0065617D"/>
    <w:rsid w:val="0066581D"/>
    <w:rsid w:val="006678B8"/>
    <w:rsid w:val="006759E7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6AF2"/>
    <w:rsid w:val="007C1BAD"/>
    <w:rsid w:val="00801E46"/>
    <w:rsid w:val="0083747A"/>
    <w:rsid w:val="008715C0"/>
    <w:rsid w:val="00883AE3"/>
    <w:rsid w:val="00884F1B"/>
    <w:rsid w:val="008976DE"/>
    <w:rsid w:val="008A1A6F"/>
    <w:rsid w:val="008A71EC"/>
    <w:rsid w:val="008B1187"/>
    <w:rsid w:val="008B3011"/>
    <w:rsid w:val="008E7D95"/>
    <w:rsid w:val="009550E5"/>
    <w:rsid w:val="00981C87"/>
    <w:rsid w:val="009A67BC"/>
    <w:rsid w:val="009B26E4"/>
    <w:rsid w:val="009E0FCE"/>
    <w:rsid w:val="00A06874"/>
    <w:rsid w:val="00A15212"/>
    <w:rsid w:val="00A34836"/>
    <w:rsid w:val="00A50157"/>
    <w:rsid w:val="00A54A2C"/>
    <w:rsid w:val="00A86F8C"/>
    <w:rsid w:val="00A87913"/>
    <w:rsid w:val="00AB5815"/>
    <w:rsid w:val="00AC0C13"/>
    <w:rsid w:val="00AE0006"/>
    <w:rsid w:val="00B11CD8"/>
    <w:rsid w:val="00B30435"/>
    <w:rsid w:val="00B30759"/>
    <w:rsid w:val="00B9079B"/>
    <w:rsid w:val="00BB34EC"/>
    <w:rsid w:val="00BD028F"/>
    <w:rsid w:val="00C15C45"/>
    <w:rsid w:val="00C2579D"/>
    <w:rsid w:val="00C50D27"/>
    <w:rsid w:val="00C81483"/>
    <w:rsid w:val="00C82CFF"/>
    <w:rsid w:val="00CC1CC4"/>
    <w:rsid w:val="00D1368C"/>
    <w:rsid w:val="00D46BA6"/>
    <w:rsid w:val="00D67F6F"/>
    <w:rsid w:val="00D71273"/>
    <w:rsid w:val="00D723BC"/>
    <w:rsid w:val="00DA16FE"/>
    <w:rsid w:val="00DD02BC"/>
    <w:rsid w:val="00DE145A"/>
    <w:rsid w:val="00E0183E"/>
    <w:rsid w:val="00E236E8"/>
    <w:rsid w:val="00E425D0"/>
    <w:rsid w:val="00E61F07"/>
    <w:rsid w:val="00E66CC3"/>
    <w:rsid w:val="00E81526"/>
    <w:rsid w:val="00EB47F3"/>
    <w:rsid w:val="00EE2FF7"/>
    <w:rsid w:val="00F05442"/>
    <w:rsid w:val="00F26E36"/>
    <w:rsid w:val="00F311BA"/>
    <w:rsid w:val="00F4666A"/>
    <w:rsid w:val="00F532BF"/>
    <w:rsid w:val="00F53DA5"/>
    <w:rsid w:val="00F56D6D"/>
    <w:rsid w:val="00F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B9436-BE71-406A-BCF6-D4A1F6788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2022-06-28T21:50:00Z</cp:lastPrinted>
  <dcterms:created xsi:type="dcterms:W3CDTF">2022-08-01T21:30:00Z</dcterms:created>
  <dcterms:modified xsi:type="dcterms:W3CDTF">2022-08-01T21:30:00Z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